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46" w:rsidRPr="00F2075F" w:rsidRDefault="001C5646" w:rsidP="001C5646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1C5646" w:rsidRPr="00F2075F" w:rsidRDefault="001C5646" w:rsidP="001C5646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1C5646" w:rsidRPr="00216869" w:rsidRDefault="001C5646" w:rsidP="001C5646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color w:val="333333"/>
        </w:rPr>
      </w:pPr>
      <w:r w:rsidRPr="00216869">
        <w:rPr>
          <w:rFonts w:ascii="Verdana" w:hAnsi="Verdana"/>
        </w:rPr>
        <w:t xml:space="preserve">т.1: </w:t>
      </w:r>
      <w:proofErr w:type="spellStart"/>
      <w:r w:rsidRPr="00216869">
        <w:rPr>
          <w:rFonts w:ascii="Verdana" w:hAnsi="Verdana" w:cs="Courier New"/>
          <w:b/>
          <w:lang w:val="ru-RU"/>
        </w:rPr>
        <w:t>уведомяване</w:t>
      </w:r>
      <w:proofErr w:type="spellEnd"/>
      <w:r w:rsidRPr="00216869">
        <w:rPr>
          <w:rFonts w:ascii="Verdana" w:hAnsi="Verdana"/>
          <w:b/>
        </w:rPr>
        <w:t xml:space="preserve"> кмета на кметство Бохот, Община Плевен о</w:t>
      </w:r>
      <w:r w:rsidRPr="00216869">
        <w:rPr>
          <w:rFonts w:ascii="Verdana" w:hAnsi="Verdana" w:cs="Courier New"/>
          <w:b/>
          <w:color w:val="333333"/>
        </w:rPr>
        <w:t xml:space="preserve">т </w:t>
      </w:r>
      <w:r w:rsidRPr="00216869">
        <w:rPr>
          <w:rFonts w:ascii="Verdana" w:hAnsi="Verdana"/>
          <w:b/>
        </w:rPr>
        <w:t>ОИК – Плевен на основание чл. 4</w:t>
      </w:r>
      <w:r w:rsidRPr="00216869">
        <w:rPr>
          <w:rFonts w:ascii="Verdana" w:hAnsi="Verdana"/>
          <w:b/>
          <w:lang w:val="ru-RU"/>
        </w:rPr>
        <w:t>2</w:t>
      </w:r>
      <w:r w:rsidRPr="00216869">
        <w:rPr>
          <w:rFonts w:ascii="Verdana" w:hAnsi="Verdana"/>
          <w:b/>
        </w:rPr>
        <w:t>, ал. 3,</w:t>
      </w:r>
      <w:r w:rsidRPr="00216869">
        <w:rPr>
          <w:rFonts w:ascii="Verdana" w:hAnsi="Verdana"/>
        </w:rPr>
        <w:t xml:space="preserve"> </w:t>
      </w:r>
      <w:r w:rsidRPr="00216869">
        <w:rPr>
          <w:rFonts w:ascii="Verdana" w:hAnsi="Verdana"/>
          <w:b/>
        </w:rPr>
        <w:t>във връзка с чл. 4</w:t>
      </w:r>
      <w:r w:rsidRPr="00216869">
        <w:rPr>
          <w:rFonts w:ascii="Verdana" w:hAnsi="Verdana"/>
          <w:b/>
          <w:lang w:val="ru-RU"/>
        </w:rPr>
        <w:t>2</w:t>
      </w:r>
      <w:r w:rsidRPr="00216869">
        <w:rPr>
          <w:rFonts w:ascii="Verdana" w:hAnsi="Verdana"/>
          <w:b/>
        </w:rPr>
        <w:t>, ал.2</w:t>
      </w:r>
      <w:r w:rsidRPr="00216869">
        <w:rPr>
          <w:rFonts w:ascii="Verdana" w:hAnsi="Verdana"/>
        </w:rPr>
        <w:t xml:space="preserve"> </w:t>
      </w:r>
      <w:r w:rsidRPr="00216869">
        <w:rPr>
          <w:rFonts w:ascii="Verdana" w:hAnsi="Verdana"/>
          <w:b/>
        </w:rPr>
        <w:t xml:space="preserve"> от Закона за местното самоуправление и местната администрация</w:t>
      </w:r>
    </w:p>
    <w:p w:rsidR="00B77495" w:rsidRPr="001C5646" w:rsidRDefault="00B77495" w:rsidP="001C5646">
      <w:bookmarkStart w:id="0" w:name="_GoBack"/>
      <w:bookmarkEnd w:id="0"/>
    </w:p>
    <w:sectPr w:rsidR="00B77495" w:rsidRPr="001C5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1C5646"/>
    <w:rsid w:val="00231C32"/>
    <w:rsid w:val="002B6DF5"/>
    <w:rsid w:val="00440889"/>
    <w:rsid w:val="004478D9"/>
    <w:rsid w:val="008A1F9A"/>
    <w:rsid w:val="0099417B"/>
    <w:rsid w:val="00B77495"/>
    <w:rsid w:val="00C72BD5"/>
    <w:rsid w:val="00C92553"/>
    <w:rsid w:val="00D1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12</cp:revision>
  <dcterms:created xsi:type="dcterms:W3CDTF">2020-08-17T18:49:00Z</dcterms:created>
  <dcterms:modified xsi:type="dcterms:W3CDTF">2020-08-17T19:00:00Z</dcterms:modified>
</cp:coreProperties>
</file>