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8" w:rsidRPr="009E13EF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>Дневен ред: 0</w:t>
      </w:r>
      <w:r w:rsidR="001273D5">
        <w:rPr>
          <w:rFonts w:ascii="Times New Roman" w:hAnsi="Times New Roman" w:cs="Times New Roman"/>
          <w:b/>
          <w:sz w:val="40"/>
          <w:szCs w:val="40"/>
          <w:lang w:val="en-US"/>
        </w:rPr>
        <w:t>9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D909D8">
        <w:rPr>
          <w:rFonts w:ascii="Times New Roman" w:hAnsi="Times New Roman" w:cs="Times New Roman"/>
          <w:b/>
          <w:sz w:val="40"/>
          <w:szCs w:val="40"/>
        </w:rPr>
        <w:t>7</w:t>
      </w:r>
      <w:bookmarkStart w:id="0" w:name="_GoBack"/>
      <w:bookmarkEnd w:id="0"/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:30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BB11DE" w:rsidRDefault="00BB11DE"/>
    <w:p w:rsidR="005D0C9F" w:rsidRDefault="00D909D8" w:rsidP="00D909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09D8">
        <w:rPr>
          <w:rFonts w:ascii="Times New Roman" w:hAnsi="Times New Roman" w:cs="Times New Roman"/>
          <w:sz w:val="24"/>
          <w:szCs w:val="24"/>
        </w:rPr>
        <w:t xml:space="preserve">Регистрация в Общинска избирателна комисия </w:t>
      </w:r>
      <w:proofErr w:type="spellStart"/>
      <w:r w:rsidRPr="00D909D8">
        <w:rPr>
          <w:rFonts w:ascii="Times New Roman" w:hAnsi="Times New Roman" w:cs="Times New Roman"/>
          <w:sz w:val="24"/>
          <w:szCs w:val="24"/>
        </w:rPr>
        <w:t>гр.Плевен</w:t>
      </w:r>
      <w:proofErr w:type="spellEnd"/>
      <w:r w:rsidRPr="00D909D8">
        <w:rPr>
          <w:rFonts w:ascii="Times New Roman" w:hAnsi="Times New Roman" w:cs="Times New Roman"/>
          <w:sz w:val="24"/>
          <w:szCs w:val="24"/>
        </w:rPr>
        <w:t xml:space="preserve"> на инициативен комитет за издигане кандидатурата на РОСЕН ГЕОРГИЕВ РУСАНОВ като независим кандидат за кмет на с„ Буковлък, Община Плевен за участие в изборите за общински съветници и кметове на 27 октомври 2019 г. в Община Плевен</w:t>
      </w:r>
    </w:p>
    <w:p w:rsidR="00D909D8" w:rsidRPr="00D909D8" w:rsidRDefault="00D909D8" w:rsidP="00D909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909D8">
        <w:rPr>
          <w:rFonts w:ascii="Times New Roman" w:hAnsi="Times New Roman" w:cs="Times New Roman"/>
          <w:sz w:val="24"/>
          <w:szCs w:val="24"/>
        </w:rPr>
        <w:t>егистрация в Общинска избирателна комисия гр. Плевен на инициативен комитет за издигане кандидатурата на ТИХОМИР МАРИНОВ ГЕОРГИЕВ като независим кандидат за кмет на с. Опанец, Община Плевен за участие в изборите за общински съветници и кметове на 27 октомври 2019 г. в Община Плевен</w:t>
      </w:r>
    </w:p>
    <w:p w:rsidR="005D0C9F" w:rsidRPr="005D0C9F" w:rsidRDefault="005D0C9F" w:rsidP="005D0C9F">
      <w:pPr>
        <w:rPr>
          <w:sz w:val="24"/>
          <w:szCs w:val="24"/>
        </w:rPr>
      </w:pPr>
    </w:p>
    <w:sectPr w:rsidR="005D0C9F" w:rsidRPr="005D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1273D5"/>
    <w:rsid w:val="005D0C9F"/>
    <w:rsid w:val="006364B8"/>
    <w:rsid w:val="009E13EF"/>
    <w:rsid w:val="00BB11DE"/>
    <w:rsid w:val="00C8017E"/>
    <w:rsid w:val="00D909D8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2019-09-04T15:58:00Z</dcterms:created>
  <dcterms:modified xsi:type="dcterms:W3CDTF">2019-09-09T15:11:00Z</dcterms:modified>
</cp:coreProperties>
</file>