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7FA" w:rsidRPr="00145992" w:rsidRDefault="003E37FA" w:rsidP="003E37F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145992">
        <w:rPr>
          <w:b/>
        </w:rPr>
        <w:t>Мотивиран отговор-становище на ОИК Плевен във връзка с молба до ОИК-Плевен на Владислав</w:t>
      </w:r>
      <w:bookmarkStart w:id="0" w:name="_GoBack"/>
      <w:bookmarkEnd w:id="0"/>
      <w:r w:rsidRPr="00145992">
        <w:rPr>
          <w:b/>
        </w:rPr>
        <w:t xml:space="preserve"> Димитров Монов с вх.№594</w:t>
      </w:r>
      <w:r w:rsidRPr="00145992">
        <w:rPr>
          <w:b/>
          <w:lang w:val="en-US"/>
        </w:rPr>
        <w:t>/</w:t>
      </w:r>
      <w:r w:rsidRPr="00145992">
        <w:rPr>
          <w:b/>
        </w:rPr>
        <w:t>12.11.2024г. на ОИК Плевен</w:t>
      </w:r>
    </w:p>
    <w:p w:rsidR="003E37FA" w:rsidRPr="00145992" w:rsidRDefault="003E37FA" w:rsidP="003E37F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val="en-US"/>
        </w:rPr>
      </w:pPr>
      <w:r w:rsidRPr="00145992">
        <w:t>Във връзка с направените твърдение и искания в молба до ОИК-Плевен на Владислав Димитров Монов с вх.№594</w:t>
      </w:r>
      <w:r w:rsidRPr="00145992">
        <w:rPr>
          <w:lang w:val="en-US"/>
        </w:rPr>
        <w:t>/</w:t>
      </w:r>
      <w:r w:rsidRPr="00145992">
        <w:t>12.11.2024г. на ОИК Плевен следва да бъде отговорено следното</w:t>
      </w:r>
      <w:r w:rsidRPr="00145992">
        <w:rPr>
          <w:lang w:val="en-US"/>
        </w:rPr>
        <w:t>:</w:t>
      </w:r>
    </w:p>
    <w:p w:rsidR="003E37FA" w:rsidRPr="00145992" w:rsidRDefault="003E37FA" w:rsidP="003E37F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5992">
        <w:rPr>
          <w:rFonts w:ascii="Times New Roman" w:hAnsi="Times New Roman" w:cs="Times New Roman"/>
          <w:sz w:val="24"/>
          <w:szCs w:val="24"/>
          <w:lang w:val="en-US"/>
        </w:rPr>
        <w:t>С</w:t>
      </w:r>
      <w:proofErr w:type="spellStart"/>
      <w:r w:rsidRPr="00145992">
        <w:rPr>
          <w:rFonts w:ascii="Times New Roman" w:hAnsi="Times New Roman" w:cs="Times New Roman"/>
          <w:sz w:val="24"/>
          <w:szCs w:val="24"/>
        </w:rPr>
        <w:t>ъгласно</w:t>
      </w:r>
      <w:proofErr w:type="spellEnd"/>
      <w:r w:rsidRPr="00145992">
        <w:rPr>
          <w:rFonts w:ascii="Times New Roman" w:hAnsi="Times New Roman" w:cs="Times New Roman"/>
          <w:sz w:val="24"/>
          <w:szCs w:val="24"/>
        </w:rPr>
        <w:t xml:space="preserve"> чл.87, ал.1, т.9 от Изборния кодекс 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Общинската избирателна комисия </w:t>
      </w:r>
      <w:r w:rsidRPr="008D4E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утвърждава образците на бюлетините за общински съветници</w:t>
      </w:r>
      <w:r w:rsidRPr="008D4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в съответната община и упражнява контрол 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доставката и съхранението им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Със свое решение №141-МИ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/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02.10.2023г. ОИК-Плевен е </w:t>
      </w:r>
      <w:r w:rsidRPr="001459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одобрила графичен файл с образци на бюлетината и предложен тираж за гласуване в изборите за общински съветници и кметове в Община Плевен на 29 октомври 2023г</w:t>
      </w:r>
      <w:r w:rsidRPr="0014599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4599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Pr="001459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т.2 от същото решение</w:t>
      </w:r>
      <w:r w:rsidRPr="00145992">
        <w:rPr>
          <w:rFonts w:ascii="Times New Roman" w:hAnsi="Times New Roman" w:cs="Times New Roman"/>
          <w:sz w:val="24"/>
          <w:szCs w:val="24"/>
          <w:shd w:val="clear" w:color="auto" w:fill="FFFFFF"/>
        </w:rPr>
        <w:t>-,,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графичния файл с образец на 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бюлетината за гласуване за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459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изборите за общински съветници и кметове в Община Плевен на 29 октомври 2023г</w:t>
      </w:r>
      <w:r w:rsidRPr="001459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Pr="008D4E90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  тираж в размер </w:t>
      </w:r>
      <w:r w:rsidRPr="008D4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124 000 /сто и двадесет и четири хиляди/ броя   </w:t>
      </w:r>
      <w:r w:rsidRPr="008D4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отпечатване на бюлетината за гласуване </w:t>
      </w:r>
      <w:r w:rsidRPr="008D4E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</w:t>
      </w:r>
      <w:r w:rsidRPr="008D4E9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D4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съветници,</w:t>
      </w:r>
      <w:r w:rsidRPr="008D4E90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изборите за общински съветници и кметове в Общин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>а Плевен на 29 октомври 2023г.</w:t>
      </w:r>
      <w:r w:rsidRPr="001459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”).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отпечатване от съответна печатница-изпълнител и надлежно доставяне </w:t>
      </w:r>
      <w:r w:rsidRPr="001459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контрола на ОИК-Плевен</w:t>
      </w:r>
      <w:r w:rsidRPr="001459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D4E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бюлетин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ите</w:t>
      </w:r>
      <w:r w:rsidRPr="008D4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гласуване </w:t>
      </w:r>
      <w:r w:rsidRPr="008D4E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</w:t>
      </w:r>
      <w:r w:rsidRPr="008D4E9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D4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съветници,</w:t>
      </w:r>
      <w:r w:rsidRPr="008D4E90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изборите за общински съветници и кметове в Общин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>а Плевен на 29 октомври 2023г. са предадени и съхранявани от Община Плевен. В предизборния ден –</w:t>
      </w:r>
      <w:r w:rsidRPr="001459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28.10.2023г. с изрични индивидуални за всяка СИК </w:t>
      </w:r>
      <w:r w:rsidRPr="001459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>между представители на Община Плевен, ОИК-Плевен и председател</w:t>
      </w:r>
      <w:r w:rsidRPr="001459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  <w:proofErr w:type="spellStart"/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съответната секционна избирателна комисия</w:t>
      </w:r>
      <w:r w:rsidRPr="001459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 w:rsidRPr="001459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изборна книга-Приложение №85-МИ-</w:t>
      </w:r>
      <w:hyperlink r:id="rId4" w:history="1">
        <w:r w:rsidRPr="00145992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Протокол за предаване и приемане на изборни книжа и материали на СИК в изборите за общински съветници и за кметове на 29 октомври 2023 г. (по чл. 215, ал. 4 във връзка с ал. 1 ИК)</w:t>
        </w:r>
      </w:hyperlink>
      <w:r w:rsidRPr="001459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са предадени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определени количества от в конкретния случай-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бюлетината за гласуване за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459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8D4E90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>а Плевен на 29 октомври 2023г.</w:t>
      </w:r>
    </w:p>
    <w:p w:rsidR="003E37FA" w:rsidRPr="00145992" w:rsidRDefault="003E37FA" w:rsidP="003E37F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1.Видно от 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съдържанието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(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в т.3.1.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)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посочения Протокол-приложение №85-МИ на СИК 1524000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 са предадени бюлетини за гласуване за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459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8D4E90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Плевен на 29 октомври 2023г. 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със съответни номера от 90046501 до 90047000 и количество 500 бр. бюлетини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E37FA" w:rsidRPr="00145992" w:rsidRDefault="003E37FA" w:rsidP="003E37F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2.Видно от 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съдържанието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(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в т.3.1.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)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посочения Протокол-приложение №85-МИ на СИК 1524000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100 са предадени бюлетини за гласуване за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459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8D4E90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Плевен на 29 октомври 2023г. 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със съответни номера от 90005501 до 90006000 и количество 500 бр. бюлетини.</w:t>
      </w:r>
    </w:p>
    <w:p w:rsidR="003E37FA" w:rsidRPr="00145992" w:rsidRDefault="003E37FA" w:rsidP="003E37F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3.Видно от 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съдържанието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(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в т.3.1.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)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посочения Протокол-приложение №85-МИ на СИК 1524000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217 са предадени бюлетини за гласуване за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459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8D4E90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Плевен на 29 октомври 2023г. 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със съответни номера от 90021501 до 90022000 и от 90047901 до 90048000 и количество 600 бр. бюлетини.</w:t>
      </w:r>
    </w:p>
    <w:p w:rsidR="003E37FA" w:rsidRPr="00145992" w:rsidRDefault="003E37FA" w:rsidP="003E37F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9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Видно 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(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 горното изложение по т.1 и т.3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)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при сравнението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между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номерата на 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представените с молбата </w:t>
      </w:r>
      <w:r w:rsidRPr="00145992">
        <w:rPr>
          <w:rFonts w:ascii="Times New Roman" w:hAnsi="Times New Roman" w:cs="Times New Roman"/>
          <w:b/>
          <w:sz w:val="24"/>
          <w:szCs w:val="24"/>
        </w:rPr>
        <w:t xml:space="preserve">2 броя </w:t>
      </w:r>
      <w:proofErr w:type="spellStart"/>
      <w:r w:rsidRPr="00145992">
        <w:rPr>
          <w:rFonts w:ascii="Times New Roman" w:hAnsi="Times New Roman" w:cs="Times New Roman"/>
          <w:b/>
          <w:sz w:val="24"/>
          <w:szCs w:val="24"/>
        </w:rPr>
        <w:t>незаверени</w:t>
      </w:r>
      <w:proofErr w:type="spellEnd"/>
      <w:r w:rsidRPr="00145992">
        <w:rPr>
          <w:rFonts w:ascii="Times New Roman" w:hAnsi="Times New Roman" w:cs="Times New Roman"/>
          <w:b/>
          <w:sz w:val="24"/>
          <w:szCs w:val="24"/>
        </w:rPr>
        <w:t xml:space="preserve"> копия на части от  бюлетини</w:t>
      </w:r>
      <w:r w:rsidRPr="0014599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145992">
        <w:rPr>
          <w:rFonts w:ascii="Times New Roman" w:hAnsi="Times New Roman" w:cs="Times New Roman"/>
          <w:b/>
          <w:sz w:val="24"/>
          <w:szCs w:val="24"/>
        </w:rPr>
        <w:t>в СИК 217и СИК 11</w:t>
      </w:r>
      <w:r w:rsidRPr="0014599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45992">
        <w:rPr>
          <w:rFonts w:ascii="Times New Roman" w:hAnsi="Times New Roman" w:cs="Times New Roman"/>
          <w:sz w:val="24"/>
          <w:szCs w:val="24"/>
        </w:rPr>
        <w:t xml:space="preserve"> за който се твърди, че са от съдържащите се в доказателствения материал по </w:t>
      </w:r>
      <w:proofErr w:type="spellStart"/>
      <w:r w:rsidRPr="00145992">
        <w:rPr>
          <w:rFonts w:ascii="Times New Roman" w:hAnsi="Times New Roman" w:cs="Times New Roman"/>
          <w:sz w:val="24"/>
          <w:szCs w:val="24"/>
        </w:rPr>
        <w:t>адм.дело</w:t>
      </w:r>
      <w:proofErr w:type="spellEnd"/>
      <w:r w:rsidRPr="00145992">
        <w:rPr>
          <w:rFonts w:ascii="Times New Roman" w:hAnsi="Times New Roman" w:cs="Times New Roman"/>
          <w:sz w:val="24"/>
          <w:szCs w:val="24"/>
        </w:rPr>
        <w:t xml:space="preserve"> №260</w:t>
      </w:r>
      <w:r w:rsidRPr="0014599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145992">
        <w:rPr>
          <w:rFonts w:ascii="Times New Roman" w:hAnsi="Times New Roman" w:cs="Times New Roman"/>
          <w:sz w:val="24"/>
          <w:szCs w:val="24"/>
        </w:rPr>
        <w:t>2024г. на Административен съд Плевен</w:t>
      </w:r>
      <w:r w:rsidRPr="0014599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145992">
        <w:rPr>
          <w:rFonts w:ascii="Times New Roman" w:hAnsi="Times New Roman" w:cs="Times New Roman"/>
          <w:sz w:val="24"/>
          <w:szCs w:val="24"/>
        </w:rPr>
        <w:t>в което ОИК- Плевен участва като ответник</w:t>
      </w:r>
      <w:r w:rsidRPr="0014599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45992">
        <w:rPr>
          <w:rFonts w:ascii="Times New Roman" w:hAnsi="Times New Roman" w:cs="Times New Roman"/>
          <w:sz w:val="24"/>
          <w:szCs w:val="24"/>
        </w:rPr>
        <w:t xml:space="preserve"> </w:t>
      </w:r>
      <w:r w:rsidRPr="00145992">
        <w:rPr>
          <w:rFonts w:ascii="Times New Roman" w:hAnsi="Times New Roman" w:cs="Times New Roman"/>
          <w:b/>
          <w:sz w:val="24"/>
          <w:szCs w:val="24"/>
        </w:rPr>
        <w:t>и</w:t>
      </w:r>
      <w:r w:rsidRPr="00145992">
        <w:rPr>
          <w:rFonts w:ascii="Times New Roman" w:hAnsi="Times New Roman" w:cs="Times New Roman"/>
          <w:sz w:val="24"/>
          <w:szCs w:val="24"/>
        </w:rPr>
        <w:t xml:space="preserve"> </w:t>
      </w:r>
      <w:r w:rsidRPr="001459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Протокол-приложение №85-МИ за тези СИК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номерата на 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представени с молбата бюлетини се съдържат в количеството бройки бюлетини с номера които са предоставени на съответната </w:t>
      </w:r>
      <w:proofErr w:type="spellStart"/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</w:t>
      </w:r>
      <w:proofErr w:type="spellEnd"/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>. избирателна комисия</w:t>
      </w:r>
      <w:r w:rsidRPr="001459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99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145992">
        <w:rPr>
          <w:rFonts w:ascii="Times New Roman" w:hAnsi="Times New Roman" w:cs="Times New Roman"/>
          <w:b/>
          <w:sz w:val="24"/>
          <w:szCs w:val="24"/>
        </w:rPr>
        <w:t>СИК 217 и СИК 11</w:t>
      </w:r>
      <w:r w:rsidRPr="0014599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45992">
        <w:rPr>
          <w:rFonts w:ascii="Times New Roman" w:hAnsi="Times New Roman" w:cs="Times New Roman"/>
          <w:sz w:val="24"/>
          <w:szCs w:val="24"/>
        </w:rPr>
        <w:t>.</w:t>
      </w:r>
    </w:p>
    <w:p w:rsidR="003E37FA" w:rsidRPr="00145992" w:rsidRDefault="003E37FA" w:rsidP="003E37F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59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Видно разглеждането на 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представената с молбата </w:t>
      </w:r>
      <w:r w:rsidRPr="00145992">
        <w:rPr>
          <w:rFonts w:ascii="Times New Roman" w:hAnsi="Times New Roman" w:cs="Times New Roman"/>
          <w:b/>
          <w:sz w:val="24"/>
          <w:szCs w:val="24"/>
        </w:rPr>
        <w:t xml:space="preserve">1 брой </w:t>
      </w:r>
      <w:proofErr w:type="spellStart"/>
      <w:r w:rsidRPr="00145992">
        <w:rPr>
          <w:rFonts w:ascii="Times New Roman" w:hAnsi="Times New Roman" w:cs="Times New Roman"/>
          <w:b/>
          <w:sz w:val="24"/>
          <w:szCs w:val="24"/>
        </w:rPr>
        <w:t>незаверено</w:t>
      </w:r>
      <w:proofErr w:type="spellEnd"/>
      <w:r w:rsidRPr="00145992">
        <w:rPr>
          <w:rFonts w:ascii="Times New Roman" w:hAnsi="Times New Roman" w:cs="Times New Roman"/>
          <w:b/>
          <w:sz w:val="24"/>
          <w:szCs w:val="24"/>
        </w:rPr>
        <w:t xml:space="preserve"> копие на част от бюлетина</w:t>
      </w:r>
      <w:r w:rsidRPr="0014599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145992">
        <w:rPr>
          <w:rFonts w:ascii="Times New Roman" w:hAnsi="Times New Roman" w:cs="Times New Roman"/>
          <w:b/>
          <w:sz w:val="24"/>
          <w:szCs w:val="24"/>
        </w:rPr>
        <w:t>в СИК 100</w:t>
      </w:r>
      <w:r w:rsidRPr="0014599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45992">
        <w:rPr>
          <w:rFonts w:ascii="Times New Roman" w:hAnsi="Times New Roman" w:cs="Times New Roman"/>
          <w:sz w:val="24"/>
          <w:szCs w:val="24"/>
        </w:rPr>
        <w:t xml:space="preserve"> за която се твърди, че е от съдържащите се в доказателствения материал по </w:t>
      </w:r>
      <w:proofErr w:type="spellStart"/>
      <w:r w:rsidRPr="00145992">
        <w:rPr>
          <w:rFonts w:ascii="Times New Roman" w:hAnsi="Times New Roman" w:cs="Times New Roman"/>
          <w:sz w:val="24"/>
          <w:szCs w:val="24"/>
        </w:rPr>
        <w:t>адм.дело</w:t>
      </w:r>
      <w:proofErr w:type="spellEnd"/>
      <w:r w:rsidRPr="00145992">
        <w:rPr>
          <w:rFonts w:ascii="Times New Roman" w:hAnsi="Times New Roman" w:cs="Times New Roman"/>
          <w:sz w:val="24"/>
          <w:szCs w:val="24"/>
        </w:rPr>
        <w:t xml:space="preserve"> №260</w:t>
      </w:r>
      <w:r w:rsidRPr="0014599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145992">
        <w:rPr>
          <w:rFonts w:ascii="Times New Roman" w:hAnsi="Times New Roman" w:cs="Times New Roman"/>
          <w:sz w:val="24"/>
          <w:szCs w:val="24"/>
        </w:rPr>
        <w:t>2024г. на Административен съд Плевен</w:t>
      </w:r>
      <w:r w:rsidRPr="0014599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145992">
        <w:rPr>
          <w:rFonts w:ascii="Times New Roman" w:hAnsi="Times New Roman" w:cs="Times New Roman"/>
          <w:sz w:val="24"/>
          <w:szCs w:val="24"/>
        </w:rPr>
        <w:t>в което ОИК- Плевен участва като ответник</w:t>
      </w:r>
      <w:r w:rsidRPr="0014599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45992">
        <w:rPr>
          <w:rFonts w:ascii="Times New Roman" w:hAnsi="Times New Roman" w:cs="Times New Roman"/>
          <w:sz w:val="24"/>
          <w:szCs w:val="24"/>
        </w:rPr>
        <w:t xml:space="preserve"> следва да бъде отбелязан начина на заснемане</w:t>
      </w:r>
      <w:r w:rsidRPr="0014599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145992">
        <w:rPr>
          <w:rFonts w:ascii="Times New Roman" w:hAnsi="Times New Roman" w:cs="Times New Roman"/>
          <w:sz w:val="24"/>
          <w:szCs w:val="24"/>
        </w:rPr>
        <w:t>копиране</w:t>
      </w:r>
      <w:r w:rsidRPr="0014599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45992">
        <w:rPr>
          <w:rFonts w:ascii="Times New Roman" w:hAnsi="Times New Roman" w:cs="Times New Roman"/>
          <w:sz w:val="24"/>
          <w:szCs w:val="24"/>
        </w:rPr>
        <w:t xml:space="preserve"> на бюлетината-същата е </w:t>
      </w:r>
      <w:r w:rsidRPr="00145992">
        <w:rPr>
          <w:rFonts w:ascii="Times New Roman" w:hAnsi="Times New Roman" w:cs="Times New Roman"/>
          <w:b/>
          <w:sz w:val="24"/>
          <w:szCs w:val="24"/>
        </w:rPr>
        <w:t>снимана, по такъв начин</w:t>
      </w:r>
      <w:r w:rsidRPr="0014599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145992">
        <w:rPr>
          <w:rFonts w:ascii="Times New Roman" w:hAnsi="Times New Roman" w:cs="Times New Roman"/>
          <w:b/>
          <w:sz w:val="24"/>
          <w:szCs w:val="24"/>
        </w:rPr>
        <w:t>с видимост на по-голям номер</w:t>
      </w:r>
      <w:r w:rsidRPr="001459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45992">
        <w:rPr>
          <w:rFonts w:ascii="Times New Roman" w:hAnsi="Times New Roman" w:cs="Times New Roman"/>
          <w:b/>
          <w:sz w:val="24"/>
          <w:szCs w:val="24"/>
        </w:rPr>
        <w:t>на квадратче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992">
        <w:rPr>
          <w:rFonts w:ascii="Times New Roman" w:hAnsi="Times New Roman" w:cs="Times New Roman"/>
          <w:b/>
          <w:sz w:val="24"/>
          <w:szCs w:val="24"/>
        </w:rPr>
        <w:t>на политически субект от бюлетината</w:t>
      </w:r>
      <w:r w:rsidRPr="00145992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145992">
        <w:rPr>
          <w:rFonts w:ascii="Times New Roman" w:hAnsi="Times New Roman" w:cs="Times New Roman"/>
          <w:b/>
          <w:sz w:val="24"/>
          <w:szCs w:val="24"/>
        </w:rPr>
        <w:t>до №46 ПАРТИЯ КОНСЕРВАТИВНА БЪЛГАРИЯ</w:t>
      </w:r>
      <w:r w:rsidRPr="00145992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145992">
        <w:rPr>
          <w:rFonts w:ascii="Times New Roman" w:hAnsi="Times New Roman" w:cs="Times New Roman"/>
          <w:sz w:val="24"/>
          <w:szCs w:val="24"/>
        </w:rPr>
        <w:t xml:space="preserve">, че </w:t>
      </w:r>
      <w:r w:rsidRPr="00145992">
        <w:rPr>
          <w:rFonts w:ascii="Times New Roman" w:hAnsi="Times New Roman" w:cs="Times New Roman"/>
          <w:b/>
          <w:sz w:val="24"/>
          <w:szCs w:val="24"/>
        </w:rPr>
        <w:t>извършеното заснемане предполага и това графично изображение на</w:t>
      </w:r>
      <w:r w:rsidRPr="00145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92">
        <w:rPr>
          <w:rFonts w:ascii="Times New Roman" w:hAnsi="Times New Roman" w:cs="Times New Roman"/>
          <w:b/>
          <w:sz w:val="24"/>
          <w:szCs w:val="24"/>
        </w:rPr>
        <w:t>незавереното</w:t>
      </w:r>
      <w:proofErr w:type="spellEnd"/>
      <w:r w:rsidRPr="00145992">
        <w:rPr>
          <w:rFonts w:ascii="Times New Roman" w:hAnsi="Times New Roman" w:cs="Times New Roman"/>
          <w:b/>
          <w:sz w:val="24"/>
          <w:szCs w:val="24"/>
        </w:rPr>
        <w:t xml:space="preserve"> копие на част от бюлетина</w:t>
      </w:r>
      <w:r w:rsidRPr="001459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5992">
        <w:rPr>
          <w:rFonts w:ascii="Times New Roman" w:hAnsi="Times New Roman" w:cs="Times New Roman"/>
          <w:b/>
          <w:sz w:val="24"/>
          <w:szCs w:val="24"/>
        </w:rPr>
        <w:t>в СИК 100</w:t>
      </w:r>
      <w:r w:rsidRPr="0014599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E37FA" w:rsidRPr="00145992" w:rsidRDefault="003E37FA" w:rsidP="003E37FA">
      <w:pPr>
        <w:spacing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992">
        <w:rPr>
          <w:rFonts w:ascii="Times New Roman" w:hAnsi="Times New Roman" w:cs="Times New Roman"/>
          <w:sz w:val="24"/>
          <w:szCs w:val="24"/>
        </w:rPr>
        <w:t xml:space="preserve">Необходимите действия на СИК при гласуване с хартиена бюлетина </w:t>
      </w:r>
      <w:r w:rsidRPr="00145992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кметове на 29 октомври 2023г</w:t>
      </w:r>
      <w:r w:rsidRPr="001459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. </w:t>
      </w:r>
      <w:r w:rsidRPr="0014599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са изрично посочени в </w:t>
      </w:r>
      <w:r w:rsidRPr="00145992">
        <w:rPr>
          <w:rFonts w:ascii="Times New Roman" w:hAnsi="Times New Roman" w:cs="Times New Roman"/>
          <w:b/>
          <w:sz w:val="24"/>
          <w:szCs w:val="24"/>
        </w:rPr>
        <w:t>МЕТОДИЧЕСКИ УКАЗАНИЯ</w:t>
      </w:r>
      <w:r w:rsidRPr="001459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45992">
        <w:rPr>
          <w:rFonts w:ascii="Times New Roman" w:hAnsi="Times New Roman" w:cs="Times New Roman"/>
          <w:sz w:val="24"/>
          <w:szCs w:val="24"/>
        </w:rPr>
        <w:t>на Централната избирателна комисия по прилагане на Изборния кодекс от секционните избирателни комисии в изборите за общински съветници и</w:t>
      </w:r>
      <w:r w:rsidRPr="001459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45992">
        <w:rPr>
          <w:rFonts w:ascii="Times New Roman" w:hAnsi="Times New Roman" w:cs="Times New Roman"/>
          <w:sz w:val="24"/>
          <w:szCs w:val="24"/>
        </w:rPr>
        <w:t xml:space="preserve">за кметове на 29 октомври 2023 г. в предизборния ден и до закриване на изборния ден </w:t>
      </w:r>
      <w:r w:rsidRPr="00145992">
        <w:rPr>
          <w:rFonts w:ascii="Times New Roman" w:hAnsi="Times New Roman" w:cs="Times New Roman"/>
          <w:b/>
          <w:sz w:val="24"/>
          <w:szCs w:val="24"/>
        </w:rPr>
        <w:t>при гласуване</w:t>
      </w:r>
      <w:r w:rsidRPr="0014599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45992">
        <w:rPr>
          <w:rFonts w:ascii="Times New Roman" w:hAnsi="Times New Roman" w:cs="Times New Roman"/>
          <w:b/>
          <w:sz w:val="24"/>
          <w:szCs w:val="24"/>
        </w:rPr>
        <w:t>с хартиени бюлетини и със специализирани устройства за машинно гласуване</w:t>
      </w:r>
      <w:r w:rsidRPr="00145992">
        <w:rPr>
          <w:rFonts w:ascii="Times New Roman" w:hAnsi="Times New Roman" w:cs="Times New Roman"/>
          <w:sz w:val="24"/>
          <w:szCs w:val="24"/>
        </w:rPr>
        <w:t>,</w:t>
      </w:r>
      <w:r w:rsidRPr="001459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45992">
        <w:rPr>
          <w:rFonts w:ascii="Times New Roman" w:hAnsi="Times New Roman" w:cs="Times New Roman"/>
          <w:sz w:val="24"/>
          <w:szCs w:val="24"/>
        </w:rPr>
        <w:t xml:space="preserve">приети с Решение № </w:t>
      </w:r>
      <w:r w:rsidRPr="00145992">
        <w:rPr>
          <w:rFonts w:ascii="Times New Roman" w:hAnsi="Times New Roman" w:cs="Times New Roman"/>
          <w:sz w:val="24"/>
          <w:szCs w:val="24"/>
          <w:lang w:val="ru-RU"/>
        </w:rPr>
        <w:t>2655</w:t>
      </w:r>
      <w:r w:rsidRPr="00145992">
        <w:rPr>
          <w:rFonts w:ascii="Times New Roman" w:hAnsi="Times New Roman" w:cs="Times New Roman"/>
          <w:sz w:val="24"/>
          <w:szCs w:val="24"/>
        </w:rPr>
        <w:t xml:space="preserve">-МИ от </w:t>
      </w:r>
      <w:r w:rsidRPr="00145992">
        <w:rPr>
          <w:rFonts w:ascii="Times New Roman" w:hAnsi="Times New Roman" w:cs="Times New Roman"/>
          <w:sz w:val="24"/>
          <w:szCs w:val="24"/>
          <w:lang w:val="ru-RU"/>
        </w:rPr>
        <w:t xml:space="preserve">12 </w:t>
      </w:r>
      <w:r w:rsidRPr="00145992">
        <w:rPr>
          <w:rFonts w:ascii="Times New Roman" w:hAnsi="Times New Roman" w:cs="Times New Roman"/>
          <w:sz w:val="24"/>
          <w:szCs w:val="24"/>
        </w:rPr>
        <w:t>октомври 2023г.</w:t>
      </w:r>
      <w:r w:rsidRPr="0014599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145992">
        <w:rPr>
          <w:rFonts w:ascii="Times New Roman" w:hAnsi="Times New Roman" w:cs="Times New Roman"/>
          <w:b/>
          <w:sz w:val="24"/>
          <w:szCs w:val="24"/>
        </w:rPr>
        <w:t>стр.16-17 – т.8.1 от същите</w:t>
      </w:r>
      <w:r w:rsidRPr="00145992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1459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992">
        <w:rPr>
          <w:rFonts w:ascii="Times New Roman" w:hAnsi="Times New Roman" w:cs="Times New Roman"/>
          <w:sz w:val="24"/>
          <w:szCs w:val="24"/>
        </w:rPr>
        <w:t xml:space="preserve">и </w:t>
      </w:r>
      <w:r w:rsidRPr="00145992">
        <w:rPr>
          <w:rFonts w:ascii="Times New Roman" w:hAnsi="Times New Roman" w:cs="Times New Roman"/>
          <w:b/>
          <w:sz w:val="24"/>
          <w:szCs w:val="24"/>
        </w:rPr>
        <w:t xml:space="preserve">МЕТОДИЧЕСКИ УКАЗАНИЯ </w:t>
      </w:r>
      <w:r w:rsidRPr="00145992">
        <w:rPr>
          <w:rFonts w:ascii="Times New Roman" w:hAnsi="Times New Roman" w:cs="Times New Roman"/>
          <w:sz w:val="24"/>
          <w:szCs w:val="24"/>
        </w:rPr>
        <w:t>на Централната избирателна комисия по прилагане на Изборния кодекс от секционните избирателни комисии в изборите за общински съветници и</w:t>
      </w:r>
      <w:r w:rsidRPr="001459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992">
        <w:rPr>
          <w:rFonts w:ascii="Times New Roman" w:hAnsi="Times New Roman" w:cs="Times New Roman"/>
          <w:sz w:val="24"/>
          <w:szCs w:val="24"/>
        </w:rPr>
        <w:t>за кметове на 29 октомври 2023 г. в предизборния ден и до закриване на изборния ден при гласуване</w:t>
      </w:r>
      <w:r w:rsidRPr="001459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5992">
        <w:rPr>
          <w:rFonts w:ascii="Times New Roman" w:hAnsi="Times New Roman" w:cs="Times New Roman"/>
          <w:sz w:val="24"/>
          <w:szCs w:val="24"/>
        </w:rPr>
        <w:t>с хартиени бюлетини,</w:t>
      </w:r>
      <w:r w:rsidRPr="001459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992">
        <w:rPr>
          <w:rFonts w:ascii="Times New Roman" w:hAnsi="Times New Roman" w:cs="Times New Roman"/>
          <w:sz w:val="24"/>
          <w:szCs w:val="24"/>
        </w:rPr>
        <w:t xml:space="preserve">приети с Решение № </w:t>
      </w:r>
      <w:r w:rsidRPr="00145992">
        <w:rPr>
          <w:rFonts w:ascii="Times New Roman" w:hAnsi="Times New Roman" w:cs="Times New Roman"/>
          <w:sz w:val="24"/>
          <w:szCs w:val="24"/>
          <w:lang w:val="ru-RU"/>
        </w:rPr>
        <w:t>2654</w:t>
      </w:r>
      <w:r w:rsidRPr="00145992">
        <w:rPr>
          <w:rFonts w:ascii="Times New Roman" w:hAnsi="Times New Roman" w:cs="Times New Roman"/>
          <w:sz w:val="24"/>
          <w:szCs w:val="24"/>
        </w:rPr>
        <w:t xml:space="preserve">-МИ от </w:t>
      </w:r>
      <w:r w:rsidRPr="00145992">
        <w:rPr>
          <w:rFonts w:ascii="Times New Roman" w:hAnsi="Times New Roman" w:cs="Times New Roman"/>
          <w:sz w:val="24"/>
          <w:szCs w:val="24"/>
          <w:lang w:val="ru-RU"/>
        </w:rPr>
        <w:t xml:space="preserve">12 </w:t>
      </w:r>
      <w:r w:rsidRPr="00145992">
        <w:rPr>
          <w:rFonts w:ascii="Times New Roman" w:hAnsi="Times New Roman" w:cs="Times New Roman"/>
          <w:sz w:val="24"/>
          <w:szCs w:val="24"/>
        </w:rPr>
        <w:t xml:space="preserve">октомври 2023г. </w:t>
      </w:r>
      <w:r w:rsidRPr="0014599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Pr="00145992">
        <w:rPr>
          <w:rFonts w:ascii="Times New Roman" w:hAnsi="Times New Roman" w:cs="Times New Roman"/>
          <w:b/>
          <w:sz w:val="24"/>
          <w:szCs w:val="24"/>
        </w:rPr>
        <w:t>стр.15-16</w:t>
      </w:r>
      <w:proofErr w:type="gramEnd"/>
      <w:r w:rsidRPr="00145992">
        <w:rPr>
          <w:rFonts w:ascii="Times New Roman" w:hAnsi="Times New Roman" w:cs="Times New Roman"/>
          <w:b/>
          <w:sz w:val="24"/>
          <w:szCs w:val="24"/>
        </w:rPr>
        <w:t xml:space="preserve"> – т.8 от същите</w:t>
      </w:r>
      <w:r w:rsidRPr="00145992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145992">
        <w:rPr>
          <w:rFonts w:ascii="Times New Roman" w:hAnsi="Times New Roman" w:cs="Times New Roman"/>
          <w:sz w:val="24"/>
          <w:szCs w:val="24"/>
        </w:rPr>
        <w:t>.</w:t>
      </w:r>
    </w:p>
    <w:p w:rsidR="003E37FA" w:rsidRPr="00145992" w:rsidRDefault="003E37FA" w:rsidP="003E37FA">
      <w:pPr>
        <w:pStyle w:val="a3"/>
        <w:shd w:val="clear" w:color="auto" w:fill="FFFFFF"/>
        <w:spacing w:before="0" w:beforeAutospacing="0" w:after="150" w:afterAutospacing="0"/>
        <w:ind w:left="3540" w:firstLine="708"/>
        <w:jc w:val="both"/>
      </w:pPr>
      <w:r w:rsidRPr="00145992">
        <w:t xml:space="preserve">Председател: </w:t>
      </w:r>
    </w:p>
    <w:p w:rsidR="003E37FA" w:rsidRPr="00145992" w:rsidRDefault="003E37FA" w:rsidP="003E37FA">
      <w:pPr>
        <w:pStyle w:val="a3"/>
        <w:shd w:val="clear" w:color="auto" w:fill="FFFFFF"/>
        <w:spacing w:before="0" w:beforeAutospacing="0" w:after="150" w:afterAutospacing="0"/>
        <w:ind w:left="4956" w:firstLine="708"/>
        <w:jc w:val="both"/>
      </w:pPr>
      <w:r w:rsidRPr="00145992">
        <w:t>Ярослав Николов Димитров</w:t>
      </w:r>
    </w:p>
    <w:p w:rsidR="003E37FA" w:rsidRPr="00145992" w:rsidRDefault="003E37FA" w:rsidP="003E37FA">
      <w:pPr>
        <w:pStyle w:val="a3"/>
        <w:shd w:val="clear" w:color="auto" w:fill="FFFFFF"/>
        <w:spacing w:before="0" w:beforeAutospacing="0" w:after="150" w:afterAutospacing="0"/>
        <w:ind w:left="4248"/>
        <w:jc w:val="both"/>
      </w:pPr>
      <w:r w:rsidRPr="00145992">
        <w:t xml:space="preserve">        Секретар: </w:t>
      </w:r>
    </w:p>
    <w:p w:rsidR="003E37FA" w:rsidRPr="00145992" w:rsidRDefault="003E37FA" w:rsidP="003E37FA">
      <w:pPr>
        <w:pStyle w:val="a3"/>
        <w:shd w:val="clear" w:color="auto" w:fill="FFFFFF"/>
        <w:spacing w:before="0" w:beforeAutospacing="0" w:after="150" w:afterAutospacing="0"/>
        <w:ind w:left="4956" w:firstLine="708"/>
        <w:jc w:val="both"/>
      </w:pPr>
      <w:r w:rsidRPr="00145992">
        <w:t>Николай Тодоров Яков</w:t>
      </w:r>
    </w:p>
    <w:p w:rsidR="003E37FA" w:rsidRPr="00E234AD" w:rsidRDefault="003E37FA" w:rsidP="003E37F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45979" w:rsidRDefault="00745979"/>
    <w:sectPr w:rsidR="00745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FA"/>
    <w:rsid w:val="003E37FA"/>
    <w:rsid w:val="00745979"/>
    <w:rsid w:val="009E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86A408-4434-421D-B7AF-46D9176E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3E3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k.bg/upload/193826/%D0%9F%D1%80%D0%B8%D0%BB%D0%BE%D0%B6%D0%B5%D0%BD%D0%B8%D0%B5+%E2%84%96+85-%D0%9C%D0%98-%D0%9F%D1%80%D0%BE%D1%82%D0%BE%D0%BA%D0%BE%D0%BB+%D0%B7%D0%B0+%D0%BF%D1%80%D0%B5%D0%B4%D0%B0%D0%B2%D0%B0%D0%BD%D0%B5+%D0%B8+%D0%BF%D1%80%D0%B8%D0%B5%D0%BC%D0%B0%D0%BD%D0%B5+%D0%BD%D0%B0+%D0%BA%D0%BD%D0%B8%D0%B6%D0%B0+%D0%B8+%D0%BC%D0%B0%D1%82.+%D0%A1%D0%98%D0%9A.doc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2024-11-20T15:47:00Z</dcterms:created>
  <dcterms:modified xsi:type="dcterms:W3CDTF">2024-11-20T15:48:00Z</dcterms:modified>
</cp:coreProperties>
</file>