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56BDD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0247BA95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14CD8993" w14:textId="2AC2EBDD" w:rsidR="005C4C42" w:rsidRDefault="002B2699" w:rsidP="002B2699">
      <w:pPr>
        <w:pStyle w:val="a6"/>
        <w:numPr>
          <w:ilvl w:val="0"/>
          <w:numId w:val="4"/>
        </w:numPr>
        <w:ind w:right="49"/>
        <w:jc w:val="both"/>
      </w:pPr>
      <w:r w:rsidRPr="002B2699">
        <w:t>Разпореждане №732/09.03.2026г. по адм. дело №198/2026г. на Адм. съд Плевен във връзка с жалба(препратена от ЦИК) с вх.№1486/09.03.2026г. на Административен съд Плевен (вх.№619/10.03.2026г. на ОИК-Плевен) против Решение  №321-МИ/26.02.2026г. на Общинска избирателна комисия Плевен (ОИК Плевен) относно проведен жребий от ОИК Плевен на 26.02.2026г. от 18:00ч. във връзка с Решение №76/24.02.2025 г. постановено по АД №260/2024 г. по описа на АС–Плевен за обявяване на действителните резултати по отношение на кандидатите Владислав Димитров Монов и Георги Спасов Славов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003A21"/>
    <w:rsid w:val="00046A24"/>
    <w:rsid w:val="00126BF4"/>
    <w:rsid w:val="00131FC0"/>
    <w:rsid w:val="001555D8"/>
    <w:rsid w:val="00195CFE"/>
    <w:rsid w:val="001B323D"/>
    <w:rsid w:val="002B2699"/>
    <w:rsid w:val="003576AD"/>
    <w:rsid w:val="004B14EC"/>
    <w:rsid w:val="004B1699"/>
    <w:rsid w:val="00545600"/>
    <w:rsid w:val="0055073E"/>
    <w:rsid w:val="005C4C42"/>
    <w:rsid w:val="005E577F"/>
    <w:rsid w:val="005E57FC"/>
    <w:rsid w:val="0060313E"/>
    <w:rsid w:val="00625EA6"/>
    <w:rsid w:val="00643185"/>
    <w:rsid w:val="00AD4C65"/>
    <w:rsid w:val="00CF0DF1"/>
    <w:rsid w:val="00D82346"/>
    <w:rsid w:val="00E832EF"/>
    <w:rsid w:val="00F7462C"/>
    <w:rsid w:val="00F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CC9B2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2026-01-28T15:52:00Z</dcterms:created>
  <dcterms:modified xsi:type="dcterms:W3CDTF">2026-03-11T15:58:00Z</dcterms:modified>
</cp:coreProperties>
</file>