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12AC" w:rsidRPr="008B2742" w:rsidRDefault="008B2742" w:rsidP="008B27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B27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Регистрация в Общинска избирателна комисия </w:t>
      </w:r>
      <w:proofErr w:type="spellStart"/>
      <w:r w:rsidRPr="008B27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гр.Плевен</w:t>
      </w:r>
      <w:proofErr w:type="spellEnd"/>
      <w:r w:rsidRPr="008B27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политическа партия „ГЕРБ” за участие в произвеждането на частичен избор за кмет на кметство Буковлък, община Плевен, област Плевен на 3 октомври 2021г.</w:t>
      </w:r>
    </w:p>
    <w:p w:rsidR="008B2742" w:rsidRPr="008B2742" w:rsidRDefault="008B2742" w:rsidP="008B2742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B2742">
        <w:rPr>
          <w:rFonts w:ascii="Times New Roman" w:hAnsi="Times New Roman" w:cs="Times New Roman"/>
          <w:sz w:val="24"/>
          <w:szCs w:val="24"/>
        </w:rPr>
        <w:t>Регистрация на ГЕОРГИ КОЛЕВ БОЖИНОВ като кандидат издигнат от политическа партия „ДВИЖЕНИЕ ЗА ПРАВА И СВОБОДИ” в частичен избор за кмет на кметство Буковлък, община Плевен, област Плевен на 3 октомври 2021г.</w:t>
      </w:r>
      <w:bookmarkEnd w:id="0"/>
    </w:p>
    <w:sectPr w:rsidR="008B2742" w:rsidRPr="008B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1959D8"/>
    <w:rsid w:val="002B2399"/>
    <w:rsid w:val="002B29F6"/>
    <w:rsid w:val="003D157E"/>
    <w:rsid w:val="0054585E"/>
    <w:rsid w:val="007B6BE6"/>
    <w:rsid w:val="008B2742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2021-01-26T15:44:00Z</dcterms:created>
  <dcterms:modified xsi:type="dcterms:W3CDTF">2021-09-02T14:25:00Z</dcterms:modified>
</cp:coreProperties>
</file>